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7B15D" w14:textId="77777777" w:rsidR="00C45E80" w:rsidRDefault="00C45E80" w:rsidP="00D1757C">
      <w:pPr>
        <w:jc w:val="right"/>
      </w:pPr>
      <w:r>
        <w:rPr>
          <w:noProof/>
        </w:rPr>
        <w:drawing>
          <wp:inline distT="0" distB="0" distL="0" distR="0" wp14:anchorId="72FC94D2" wp14:editId="5EE6427C">
            <wp:extent cx="1650794" cy="380952"/>
            <wp:effectExtent l="0" t="0" r="0" b="635"/>
            <wp:docPr id="13" name="Picture 1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ui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79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C2610" w14:textId="77777777" w:rsidR="00C45E80" w:rsidRDefault="00C45E80"/>
    <w:p w14:paraId="5F1CEF3B" w14:textId="77777777" w:rsidR="00C45E80" w:rsidRDefault="00C45E80">
      <w:pPr>
        <w:rPr>
          <w:b/>
          <w:sz w:val="24"/>
          <w:szCs w:val="24"/>
        </w:rPr>
      </w:pPr>
    </w:p>
    <w:p w14:paraId="05A5A064" w14:textId="77777777" w:rsidR="00C45E80" w:rsidRPr="00D1757C" w:rsidRDefault="00C45E80">
      <w:pPr>
        <w:rPr>
          <w:b/>
          <w:bCs/>
        </w:rPr>
      </w:pPr>
      <w:r w:rsidRPr="00D1757C">
        <w:rPr>
          <w:b/>
          <w:bCs/>
        </w:rPr>
        <w:t>Storyboard sample</w:t>
      </w:r>
    </w:p>
    <w:p w14:paraId="24D7F519" w14:textId="77777777" w:rsidR="00C45E80" w:rsidRDefault="00C45E80"/>
    <w:p w14:paraId="0BE28A7D" w14:textId="6AD2EB90" w:rsidR="00C45E80" w:rsidRDefault="00C45E80">
      <w:r>
        <w:t xml:space="preserve">This is a </w:t>
      </w:r>
      <w:r w:rsidR="00420FDF">
        <w:t xml:space="preserve">basic </w:t>
      </w:r>
      <w:r>
        <w:t xml:space="preserve">sample of the type of document we use for some of our storyboards. </w:t>
      </w:r>
      <w:r w:rsidR="00420FDF">
        <w:t>You might want to include some additional items in the storyboard, depending on the complexity of your eLearning project.</w:t>
      </w:r>
    </w:p>
    <w:p w14:paraId="0CE79F0D" w14:textId="77777777" w:rsidR="00C45E80" w:rsidRDefault="00C45E80"/>
    <w:p w14:paraId="17E870E9" w14:textId="13906563" w:rsidR="00F002F4" w:rsidRDefault="00C45E80" w:rsidP="00F002F4">
      <w:r>
        <w:t>Enjoy!</w:t>
      </w:r>
    </w:p>
    <w:p w14:paraId="1B6D0425" w14:textId="77777777" w:rsidR="00D1757C" w:rsidRDefault="00D1757C">
      <w:pPr>
        <w:spacing w:after="160" w:line="259" w:lineRule="auto"/>
      </w:pPr>
    </w:p>
    <w:p w14:paraId="22A6C9E8" w14:textId="77777777" w:rsidR="00D1757C" w:rsidRDefault="00D1757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9EB9C4A" w14:textId="624107F1" w:rsidR="00D1757C" w:rsidRDefault="00D1757C" w:rsidP="00D1757C">
      <w:pPr>
        <w:spacing w:after="160" w:line="259" w:lineRule="auto"/>
        <w:jc w:val="right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056599D" wp14:editId="2BB88E8A">
            <wp:extent cx="1650794" cy="380952"/>
            <wp:effectExtent l="0" t="0" r="0" b="63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ui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79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A9126" w14:textId="77777777" w:rsidR="00D1757C" w:rsidRDefault="00D1757C">
      <w:pPr>
        <w:spacing w:after="160" w:line="259" w:lineRule="auto"/>
        <w:rPr>
          <w:b/>
          <w:bCs/>
        </w:rPr>
      </w:pPr>
    </w:p>
    <w:p w14:paraId="7B67395A" w14:textId="6A9E514E" w:rsidR="00D1757C" w:rsidRDefault="00D1757C" w:rsidP="008436ED">
      <w:pPr>
        <w:spacing w:after="160" w:line="259" w:lineRule="auto"/>
      </w:pPr>
      <w:r>
        <w:t>Latest revision</w:t>
      </w:r>
      <w:r w:rsidR="008436ED">
        <w:t>:</w:t>
      </w:r>
      <w:r>
        <w:t xml:space="preserve"> dd/mm/yyyy</w:t>
      </w:r>
    </w:p>
    <w:p w14:paraId="2CF18290" w14:textId="10E4C72B" w:rsidR="00D1757C" w:rsidRPr="00D1757C" w:rsidRDefault="008436ED" w:rsidP="008436ED">
      <w:pPr>
        <w:spacing w:after="160" w:line="259" w:lineRule="auto"/>
      </w:pPr>
      <w:r>
        <w:t>Revised by:</w:t>
      </w:r>
    </w:p>
    <w:p w14:paraId="553302C1" w14:textId="77777777" w:rsidR="00D1757C" w:rsidRDefault="00D1757C">
      <w:pPr>
        <w:spacing w:after="160" w:line="259" w:lineRule="auto"/>
        <w:rPr>
          <w:b/>
          <w:bCs/>
        </w:rPr>
      </w:pPr>
    </w:p>
    <w:p w14:paraId="2B3F5D1E" w14:textId="18281825" w:rsidR="00D1757C" w:rsidRDefault="00D1757C">
      <w:pPr>
        <w:spacing w:after="160" w:line="259" w:lineRule="auto"/>
      </w:pPr>
      <w:r>
        <w:rPr>
          <w:b/>
          <w:bCs/>
        </w:rPr>
        <w:t>Course title:</w:t>
      </w:r>
      <w:r>
        <w:t xml:space="preserve"> Insert your title here</w:t>
      </w:r>
    </w:p>
    <w:p w14:paraId="384DF51C" w14:textId="31A7C550" w:rsidR="00D1757C" w:rsidRDefault="00D1757C">
      <w:pPr>
        <w:spacing w:after="160" w:line="259" w:lineRule="auto"/>
      </w:pPr>
      <w:r>
        <w:rPr>
          <w:b/>
          <w:bCs/>
        </w:rPr>
        <w:t>Course length:</w:t>
      </w:r>
      <w:r>
        <w:t xml:space="preserve"> XX minutes</w:t>
      </w:r>
    </w:p>
    <w:p w14:paraId="45883848" w14:textId="202416C6" w:rsidR="00D1757C" w:rsidRDefault="00D1757C">
      <w:pPr>
        <w:spacing w:after="160" w:line="259" w:lineRule="auto"/>
      </w:pPr>
      <w:r>
        <w:rPr>
          <w:b/>
          <w:bCs/>
        </w:rPr>
        <w:t>Learning Management System:</w:t>
      </w:r>
      <w:r>
        <w:t xml:space="preserve"> Insert relevant information here</w:t>
      </w:r>
    </w:p>
    <w:p w14:paraId="238A6786" w14:textId="7850DCEC" w:rsidR="00D1757C" w:rsidRDefault="00D1757C">
      <w:pPr>
        <w:spacing w:after="160" w:line="259" w:lineRule="auto"/>
      </w:pPr>
      <w:r>
        <w:rPr>
          <w:b/>
          <w:bCs/>
        </w:rPr>
        <w:t xml:space="preserve">Modules: </w:t>
      </w:r>
      <w:r>
        <w:t>Insert number of modules and their titles</w:t>
      </w:r>
    </w:p>
    <w:p w14:paraId="1D2F50B7" w14:textId="15F9EDEE" w:rsidR="00D1757C" w:rsidRPr="00D1757C" w:rsidRDefault="00D1757C">
      <w:pPr>
        <w:spacing w:after="160" w:line="259" w:lineRule="auto"/>
      </w:pPr>
      <w:r>
        <w:rPr>
          <w:b/>
          <w:bCs/>
        </w:rPr>
        <w:t>Course description:</w:t>
      </w:r>
      <w:r>
        <w:t xml:space="preserve"> This is where you can provide a short description of the course</w:t>
      </w:r>
    </w:p>
    <w:p w14:paraId="79157353" w14:textId="6E05AB3C" w:rsidR="00D1757C" w:rsidRDefault="00D1757C">
      <w:pPr>
        <w:spacing w:after="160" w:line="259" w:lineRule="auto"/>
        <w:rPr>
          <w:b/>
          <w:bCs/>
        </w:rPr>
      </w:pPr>
    </w:p>
    <w:p w14:paraId="6A86FC2E" w14:textId="2AD3AF54" w:rsidR="00D1757C" w:rsidRPr="00D1757C" w:rsidRDefault="00D1757C">
      <w:pPr>
        <w:spacing w:after="160" w:line="259" w:lineRule="auto"/>
      </w:pPr>
      <w:r w:rsidRPr="00D1757C">
        <w:rPr>
          <w:b/>
          <w:bCs/>
        </w:rPr>
        <w:t>Project manager:</w:t>
      </w:r>
      <w:r>
        <w:t xml:space="preserve"> This is where you can name people who will be managing the project</w:t>
      </w:r>
    </w:p>
    <w:p w14:paraId="51383F26" w14:textId="697E522B" w:rsidR="00D1757C" w:rsidRDefault="00D1757C">
      <w:pPr>
        <w:spacing w:after="160" w:line="259" w:lineRule="auto"/>
      </w:pPr>
      <w:r>
        <w:rPr>
          <w:b/>
          <w:bCs/>
        </w:rPr>
        <w:t>Developer:</w:t>
      </w:r>
      <w:r>
        <w:t xml:space="preserve"> This is where you can name who is responsible for developing the course</w:t>
      </w:r>
    </w:p>
    <w:p w14:paraId="2E232F50" w14:textId="319EB481" w:rsidR="00D1757C" w:rsidRPr="00D1757C" w:rsidRDefault="00D1757C">
      <w:pPr>
        <w:spacing w:after="160" w:line="259" w:lineRule="auto"/>
      </w:pPr>
      <w:r>
        <w:rPr>
          <w:b/>
          <w:bCs/>
        </w:rPr>
        <w:t>Other responsibilities:</w:t>
      </w:r>
      <w:r>
        <w:t xml:space="preserve"> You can also name other involved persons, such as subject matter experts, design specialists etc.</w:t>
      </w:r>
    </w:p>
    <w:p w14:paraId="21C6E6D7" w14:textId="77777777" w:rsidR="00D1757C" w:rsidRPr="00D1757C" w:rsidRDefault="00D1757C">
      <w:pPr>
        <w:spacing w:after="160" w:line="259" w:lineRule="auto"/>
      </w:pPr>
    </w:p>
    <w:p w14:paraId="5C020F0F" w14:textId="77777777" w:rsidR="00D1757C" w:rsidRPr="00D1757C" w:rsidRDefault="00D1757C">
      <w:pPr>
        <w:spacing w:after="160" w:line="259" w:lineRule="auto"/>
      </w:pPr>
    </w:p>
    <w:p w14:paraId="545DE85B" w14:textId="77777777" w:rsidR="00D1757C" w:rsidRDefault="00D1757C">
      <w:pPr>
        <w:spacing w:after="160" w:line="259" w:lineRule="auto"/>
      </w:pPr>
    </w:p>
    <w:p w14:paraId="3B8E891A" w14:textId="77777777" w:rsidR="00D1757C" w:rsidRPr="00D1757C" w:rsidRDefault="00D1757C">
      <w:pPr>
        <w:spacing w:after="160" w:line="259" w:lineRule="auto"/>
        <w:rPr>
          <w:b/>
          <w:bCs/>
        </w:rPr>
      </w:pPr>
    </w:p>
    <w:p w14:paraId="42DC2AFB" w14:textId="4044D22A" w:rsidR="007C0DF2" w:rsidRDefault="007C0DF2">
      <w:pPr>
        <w:spacing w:after="160" w:line="259" w:lineRule="auto"/>
      </w:pPr>
      <w:r>
        <w:br w:type="page"/>
      </w:r>
    </w:p>
    <w:p w14:paraId="4B406B31" w14:textId="4BC37E29" w:rsidR="007C0DF2" w:rsidRPr="007C0DF2" w:rsidRDefault="007C0DF2" w:rsidP="007C0DF2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7C0DF2">
        <w:rPr>
          <w:b/>
          <w:bCs/>
          <w:sz w:val="24"/>
          <w:szCs w:val="24"/>
        </w:rPr>
        <w:lastRenderedPageBreak/>
        <w:t>Detailed storyboard</w:t>
      </w:r>
    </w:p>
    <w:p w14:paraId="5BB29ABD" w14:textId="77777777" w:rsidR="00F002F4" w:rsidRDefault="00F002F4" w:rsidP="00F002F4"/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0"/>
        <w:gridCol w:w="6770"/>
      </w:tblGrid>
      <w:tr w:rsidR="00F002F4" w14:paraId="62AD88E1" w14:textId="77777777" w:rsidTr="002D2962"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1AC2" w14:textId="77777777" w:rsidR="00F002F4" w:rsidRDefault="00F002F4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43CA" w14:textId="63C76A3A" w:rsidR="00F002F4" w:rsidRDefault="007C0DF2" w:rsidP="002D2962">
            <w:pPr>
              <w:pStyle w:val="head1"/>
            </w:pPr>
            <w:r>
              <w:t>Insert your title here</w:t>
            </w:r>
          </w:p>
        </w:tc>
      </w:tr>
      <w:tr w:rsidR="00F002F4" w14:paraId="401E29DC" w14:textId="77777777" w:rsidTr="002D2962"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05B7" w14:textId="77777777" w:rsidR="00F002F4" w:rsidRDefault="00F002F4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DECD" w14:textId="77777777" w:rsidR="00F002F4" w:rsidRDefault="007C0DF2" w:rsidP="007C0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This is where you insert the text that will be shown on the page. Don’t forget to format the text properly – split the text into paragraphs, use bold/italic formatting thoughtfully.</w:t>
            </w:r>
          </w:p>
          <w:p w14:paraId="674C40B6" w14:textId="77777777" w:rsidR="007C0DF2" w:rsidRDefault="007C0DF2" w:rsidP="007C0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1BE49C" w14:textId="35EAEE9A" w:rsidR="007C0DF2" w:rsidRDefault="007C0DF2" w:rsidP="007C0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you wan</w:t>
            </w:r>
            <w:r w:rsidR="003D51C5">
              <w:t>t some of the text to be numbered or bulleted, make sure to indicate that as well.</w:t>
            </w:r>
          </w:p>
        </w:tc>
      </w:tr>
      <w:tr w:rsidR="003D51C5" w14:paraId="362684A3" w14:textId="77777777" w:rsidTr="002D2962"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1AF6" w14:textId="47A69727" w:rsidR="003D51C5" w:rsidRDefault="003D51C5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Secondary text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1892" w14:textId="137543C7" w:rsidR="003D51C5" w:rsidRDefault="003D51C5" w:rsidP="007C0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This is where you can add additional text that can be revealed (for example, by clicking a button or selecting a tab).</w:t>
            </w:r>
          </w:p>
        </w:tc>
      </w:tr>
      <w:tr w:rsidR="00F002F4" w14:paraId="25B1DD01" w14:textId="77777777" w:rsidTr="002D2962"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BA0E" w14:textId="76821DE8" w:rsidR="00F002F4" w:rsidRDefault="005C531A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Layout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A2D1" w14:textId="77777777" w:rsidR="00F002F4" w:rsidRDefault="00F002F4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E8542C" wp14:editId="5342C838">
                  <wp:extent cx="4148320" cy="2324100"/>
                  <wp:effectExtent l="0" t="0" r="5080" b="0"/>
                  <wp:docPr id="12" name="Picture 12" descr="Template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late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8319" cy="234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1362B" w14:textId="77777777" w:rsidR="00F002F4" w:rsidRDefault="00F002F4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</w:rPr>
            </w:pPr>
          </w:p>
          <w:p w14:paraId="5DE7EE67" w14:textId="27E1C0D7" w:rsidR="00F002F4" w:rsidRPr="003D51C5" w:rsidRDefault="003D51C5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t>This is where you can provide information about the page layout. Ideally, you could provide a sketch or a screenshot like the one above.</w:t>
            </w:r>
          </w:p>
        </w:tc>
      </w:tr>
      <w:tr w:rsidR="00F002F4" w14:paraId="48CFE863" w14:textId="77777777" w:rsidTr="002D2962"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454F" w14:textId="77777777" w:rsidR="00F002F4" w:rsidRDefault="00F002F4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Media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A84A" w14:textId="2C29F692" w:rsidR="00F002F4" w:rsidRDefault="003D51C5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This is where you indicate what image/video/audio material you want to include on the page and where it can be obtained.</w:t>
            </w:r>
          </w:p>
        </w:tc>
      </w:tr>
      <w:tr w:rsidR="00566C88" w14:paraId="2DEAF6F9" w14:textId="77777777" w:rsidTr="002D2962"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1606" w14:textId="6CF1A1EA" w:rsidR="00566C88" w:rsidRDefault="00566C88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Functionality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D0E6" w14:textId="70D26538" w:rsidR="00566C88" w:rsidRDefault="00566C88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This section deals with the technical aspects of the page.</w:t>
            </w:r>
            <w:r w:rsidR="00985FCA">
              <w:t xml:space="preserve"> You may want to include information about all interactions on the page, such as navigation and how clickable objects will work.</w:t>
            </w:r>
          </w:p>
        </w:tc>
      </w:tr>
      <w:tr w:rsidR="00864DB8" w14:paraId="4DC2D153" w14:textId="77777777" w:rsidTr="002D2962"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1FDE" w14:textId="3B590651" w:rsidR="00864DB8" w:rsidRDefault="00864DB8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Additional notes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5D4B" w14:textId="694F55CB" w:rsidR="00864DB8" w:rsidRDefault="00864DB8" w:rsidP="002D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 can use this space to add some specific notes that refer to this page.</w:t>
            </w:r>
          </w:p>
        </w:tc>
      </w:tr>
    </w:tbl>
    <w:p w14:paraId="6B12FF12" w14:textId="77777777" w:rsidR="00F002F4" w:rsidRDefault="00F002F4" w:rsidP="00F002F4"/>
    <w:p w14:paraId="47E26CE5" w14:textId="77777777" w:rsidR="00B340F6" w:rsidRDefault="00B340F6" w:rsidP="00F002F4"/>
    <w:p w14:paraId="547866CE" w14:textId="19321E20" w:rsidR="00B340F6" w:rsidRPr="00B340F6" w:rsidRDefault="00B340F6" w:rsidP="00F002F4">
      <w:pPr>
        <w:rPr>
          <w:b/>
          <w:bCs/>
        </w:rPr>
      </w:pPr>
      <w:r>
        <w:rPr>
          <w:b/>
          <w:bCs/>
        </w:rPr>
        <w:t xml:space="preserve">Usage </w:t>
      </w:r>
      <w:bookmarkStart w:id="0" w:name="_GoBack"/>
      <w:bookmarkEnd w:id="0"/>
      <w:r w:rsidRPr="00B340F6">
        <w:rPr>
          <w:b/>
          <w:bCs/>
        </w:rPr>
        <w:t>Instructions: Copy this page for each page in the course</w:t>
      </w:r>
    </w:p>
    <w:sectPr w:rsidR="00B340F6" w:rsidRPr="00B3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32E35"/>
    <w:multiLevelType w:val="multilevel"/>
    <w:tmpl w:val="D046A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EBF399C"/>
    <w:multiLevelType w:val="multilevel"/>
    <w:tmpl w:val="B254BD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0103D"/>
    <w:multiLevelType w:val="hybridMultilevel"/>
    <w:tmpl w:val="70D6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F4"/>
    <w:rsid w:val="00072F54"/>
    <w:rsid w:val="003D51C5"/>
    <w:rsid w:val="003E526A"/>
    <w:rsid w:val="00420FDF"/>
    <w:rsid w:val="004779EC"/>
    <w:rsid w:val="00566C88"/>
    <w:rsid w:val="005C531A"/>
    <w:rsid w:val="00635E44"/>
    <w:rsid w:val="00690A23"/>
    <w:rsid w:val="006A7CA6"/>
    <w:rsid w:val="006B232B"/>
    <w:rsid w:val="007366CF"/>
    <w:rsid w:val="007C0DF2"/>
    <w:rsid w:val="007D5398"/>
    <w:rsid w:val="008436ED"/>
    <w:rsid w:val="00864DB8"/>
    <w:rsid w:val="00985FCA"/>
    <w:rsid w:val="00B340F6"/>
    <w:rsid w:val="00B86997"/>
    <w:rsid w:val="00C45E80"/>
    <w:rsid w:val="00D1757C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EAA6"/>
  <w15:chartTrackingRefBased/>
  <w15:docId w15:val="{E5863219-FE26-4B6A-A211-3A9A99F0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002F4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link w:val="head1Char"/>
    <w:qFormat/>
    <w:rsid w:val="00F002F4"/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outlineLvl w:val="0"/>
    </w:pPr>
    <w:rPr>
      <w:b/>
      <w:color w:val="38761D"/>
    </w:rPr>
  </w:style>
  <w:style w:type="character" w:customStyle="1" w:styleId="head1Char">
    <w:name w:val="head1 Char"/>
    <w:basedOn w:val="DefaultParagraphFont"/>
    <w:link w:val="head1"/>
    <w:rsid w:val="00F002F4"/>
    <w:rPr>
      <w:rFonts w:ascii="Arial" w:eastAsia="Arial" w:hAnsi="Arial" w:cs="Arial"/>
      <w:b/>
      <w:color w:val="38761D"/>
    </w:rPr>
  </w:style>
  <w:style w:type="paragraph" w:styleId="ListParagraph">
    <w:name w:val="List Paragraph"/>
    <w:basedOn w:val="Normal"/>
    <w:uiPriority w:val="34"/>
    <w:qFormat/>
    <w:rsid w:val="00F00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289</Words>
  <Characters>1653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Kārlis Sproģis</cp:lastModifiedBy>
  <cp:revision>13</cp:revision>
  <dcterms:created xsi:type="dcterms:W3CDTF">2019-06-07T13:27:00Z</dcterms:created>
  <dcterms:modified xsi:type="dcterms:W3CDTF">2019-08-06T13:07:00Z</dcterms:modified>
</cp:coreProperties>
</file>